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1A" w:rsidRDefault="0066201A" w:rsidP="0066201A">
      <w:pPr>
        <w:pStyle w:val="Default"/>
        <w:jc w:val="right"/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7B32E00" wp14:editId="4FF86E45">
            <wp:simplePos x="0" y="0"/>
            <wp:positionH relativeFrom="column">
              <wp:posOffset>4647565</wp:posOffset>
            </wp:positionH>
            <wp:positionV relativeFrom="paragraph">
              <wp:posOffset>-407670</wp:posOffset>
            </wp:positionV>
            <wp:extent cx="1518920" cy="1012557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_OverseasStudents_cmy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01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01A" w:rsidRDefault="0066201A" w:rsidP="0066201A"/>
    <w:p w:rsidR="0066201A" w:rsidRDefault="0066201A" w:rsidP="0066201A"/>
    <w:p w:rsidR="0066201A" w:rsidRDefault="0066201A" w:rsidP="00C6107B">
      <w:pPr>
        <w:pStyle w:val="Heading1"/>
      </w:pPr>
      <w:r>
        <w:t xml:space="preserve">National Overseas Students Complaint Handlers Forum </w:t>
      </w:r>
    </w:p>
    <w:p w:rsidR="0066201A" w:rsidRPr="00C6107B" w:rsidRDefault="00C6107B" w:rsidP="0066201A">
      <w:pPr>
        <w:rPr>
          <w:b/>
        </w:rPr>
      </w:pPr>
      <w:r>
        <w:rPr>
          <w:b/>
        </w:rPr>
        <w:t>November 2017</w:t>
      </w:r>
      <w:r>
        <w:rPr>
          <w:b/>
        </w:rPr>
        <w:br/>
      </w:r>
      <w:r w:rsidR="0066201A" w:rsidRPr="00C6107B">
        <w:rPr>
          <w:b/>
        </w:rPr>
        <w:t>(DRAFT) Agenda</w:t>
      </w:r>
    </w:p>
    <w:tbl>
      <w:tblPr>
        <w:tblStyle w:val="TableGrid"/>
        <w:tblW w:w="5000" w:type="pct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23"/>
        <w:gridCol w:w="2268"/>
        <w:gridCol w:w="4625"/>
      </w:tblGrid>
      <w:tr w:rsidR="0066201A" w:rsidRPr="00970D49" w:rsidTr="00CB75CB">
        <w:trPr>
          <w:tblHeader/>
        </w:trPr>
        <w:tc>
          <w:tcPr>
            <w:tcW w:w="1177" w:type="pct"/>
            <w:shd w:val="clear" w:color="auto" w:fill="2E74B5" w:themeFill="accent1" w:themeFillShade="BF"/>
          </w:tcPr>
          <w:p w:rsidR="0066201A" w:rsidRPr="00970D49" w:rsidRDefault="0066201A" w:rsidP="00D43094">
            <w:pPr>
              <w:pStyle w:val="Tableheading"/>
            </w:pPr>
            <w:r>
              <w:t>Time</w:t>
            </w:r>
          </w:p>
        </w:tc>
        <w:tc>
          <w:tcPr>
            <w:tcW w:w="1258" w:type="pct"/>
            <w:shd w:val="clear" w:color="auto" w:fill="2E74B5" w:themeFill="accent1" w:themeFillShade="BF"/>
          </w:tcPr>
          <w:p w:rsidR="0066201A" w:rsidRPr="00970D49" w:rsidRDefault="0066201A" w:rsidP="00D43094">
            <w:pPr>
              <w:pStyle w:val="Tableheading"/>
            </w:pPr>
            <w:r>
              <w:t>Speaker</w:t>
            </w:r>
          </w:p>
        </w:tc>
        <w:tc>
          <w:tcPr>
            <w:tcW w:w="2565" w:type="pct"/>
            <w:shd w:val="clear" w:color="auto" w:fill="2E74B5" w:themeFill="accent1" w:themeFillShade="BF"/>
          </w:tcPr>
          <w:p w:rsidR="0066201A" w:rsidRPr="00970D49" w:rsidRDefault="0066201A" w:rsidP="00D43094">
            <w:pPr>
              <w:pStyle w:val="Tableheading"/>
            </w:pPr>
            <w:r>
              <w:t>Topic</w:t>
            </w:r>
          </w:p>
        </w:tc>
      </w:tr>
      <w:tr w:rsidR="0066201A" w:rsidTr="00CB75CB">
        <w:tc>
          <w:tcPr>
            <w:tcW w:w="1177" w:type="pct"/>
          </w:tcPr>
          <w:p w:rsidR="0066201A" w:rsidRDefault="00B40729" w:rsidP="00D43094">
            <w:pPr>
              <w:pStyle w:val="Tabletext"/>
            </w:pPr>
            <w:r>
              <w:t>5 minutes</w:t>
            </w:r>
          </w:p>
        </w:tc>
        <w:tc>
          <w:tcPr>
            <w:tcW w:w="1258" w:type="pct"/>
          </w:tcPr>
          <w:p w:rsidR="0066201A" w:rsidRDefault="00CB75CB" w:rsidP="00D43094">
            <w:pPr>
              <w:pStyle w:val="Tabletext"/>
            </w:pPr>
            <w:r>
              <w:t>Overseas Students Ombudsman</w:t>
            </w:r>
          </w:p>
        </w:tc>
        <w:tc>
          <w:tcPr>
            <w:tcW w:w="2565" w:type="pct"/>
          </w:tcPr>
          <w:p w:rsidR="0066201A" w:rsidRPr="00CB75CB" w:rsidRDefault="0066201A" w:rsidP="00D32E9B">
            <w:pPr>
              <w:pStyle w:val="Tabletext"/>
              <w:rPr>
                <w:b/>
              </w:rPr>
            </w:pPr>
            <w:r w:rsidRPr="00CB75CB">
              <w:rPr>
                <w:b/>
              </w:rPr>
              <w:t xml:space="preserve">Welcome and </w:t>
            </w:r>
            <w:r w:rsidR="00D32E9B" w:rsidRPr="00CB75CB">
              <w:rPr>
                <w:b/>
              </w:rPr>
              <w:t>introduction</w:t>
            </w:r>
          </w:p>
        </w:tc>
      </w:tr>
      <w:tr w:rsidR="0066201A" w:rsidTr="00CB75CB">
        <w:tc>
          <w:tcPr>
            <w:tcW w:w="1177" w:type="pct"/>
          </w:tcPr>
          <w:p w:rsidR="00B40729" w:rsidRDefault="00B40729" w:rsidP="00D43094">
            <w:pPr>
              <w:pStyle w:val="Tabletext"/>
            </w:pPr>
            <w:r>
              <w:t xml:space="preserve">20 minutes = </w:t>
            </w:r>
          </w:p>
          <w:p w:rsidR="0066201A" w:rsidRDefault="00B40729" w:rsidP="00D43094">
            <w:pPr>
              <w:pStyle w:val="Tabletext"/>
            </w:pPr>
            <w:r>
              <w:t xml:space="preserve">10 minutes presentation </w:t>
            </w:r>
          </w:p>
          <w:p w:rsidR="00B40729" w:rsidRDefault="00B40729" w:rsidP="00D43094">
            <w:pPr>
              <w:pStyle w:val="Tabletext"/>
            </w:pPr>
            <w:r>
              <w:t xml:space="preserve">10 minute discussion </w:t>
            </w:r>
          </w:p>
        </w:tc>
        <w:tc>
          <w:tcPr>
            <w:tcW w:w="1258" w:type="pct"/>
          </w:tcPr>
          <w:p w:rsidR="0066201A" w:rsidRDefault="00CB75CB" w:rsidP="00D43094">
            <w:pPr>
              <w:pStyle w:val="Tabletext"/>
            </w:pPr>
            <w:r>
              <w:t>Overseas Students Ombudsman</w:t>
            </w:r>
          </w:p>
        </w:tc>
        <w:tc>
          <w:tcPr>
            <w:tcW w:w="2565" w:type="pct"/>
          </w:tcPr>
          <w:p w:rsidR="0066201A" w:rsidRPr="00CB75CB" w:rsidRDefault="008E4C14" w:rsidP="008E4C14">
            <w:pPr>
              <w:pStyle w:val="Tabletext"/>
              <w:rPr>
                <w:b/>
              </w:rPr>
            </w:pPr>
            <w:r w:rsidRPr="00CB75CB">
              <w:rPr>
                <w:b/>
              </w:rPr>
              <w:t>Transnational education: potential gap in oversight arrangements and risks – what does the d</w:t>
            </w:r>
            <w:r w:rsidR="0066201A" w:rsidRPr="00CB75CB">
              <w:rPr>
                <w:b/>
              </w:rPr>
              <w:t>ata</w:t>
            </w:r>
            <w:r w:rsidRPr="00CB75CB">
              <w:rPr>
                <w:b/>
              </w:rPr>
              <w:t xml:space="preserve"> tell us</w:t>
            </w:r>
            <w:r w:rsidR="0066201A" w:rsidRPr="00CB75CB">
              <w:rPr>
                <w:b/>
              </w:rPr>
              <w:t xml:space="preserve"> </w:t>
            </w:r>
          </w:p>
        </w:tc>
      </w:tr>
      <w:tr w:rsidR="00D32E9B" w:rsidTr="00CB75CB">
        <w:tc>
          <w:tcPr>
            <w:tcW w:w="1177" w:type="pct"/>
          </w:tcPr>
          <w:p w:rsidR="00D32E9B" w:rsidRDefault="00B40729" w:rsidP="00D43094">
            <w:pPr>
              <w:pStyle w:val="Tabletext"/>
            </w:pPr>
            <w:r>
              <w:t xml:space="preserve">20 minutes </w:t>
            </w:r>
          </w:p>
          <w:p w:rsidR="00B40729" w:rsidRDefault="00461B58" w:rsidP="00D43094">
            <w:pPr>
              <w:pStyle w:val="Tabletext"/>
            </w:pPr>
            <w:r>
              <w:t>10 minute</w:t>
            </w:r>
            <w:r w:rsidR="00B40729">
              <w:t xml:space="preserve"> presentation</w:t>
            </w:r>
          </w:p>
          <w:p w:rsidR="00B40729" w:rsidRDefault="00461B58" w:rsidP="00D43094">
            <w:pPr>
              <w:pStyle w:val="Tabletext"/>
            </w:pPr>
            <w:r>
              <w:t xml:space="preserve">10 minute </w:t>
            </w:r>
            <w:r w:rsidR="00B40729">
              <w:t>discussion</w:t>
            </w:r>
          </w:p>
        </w:tc>
        <w:tc>
          <w:tcPr>
            <w:tcW w:w="1258" w:type="pct"/>
          </w:tcPr>
          <w:p w:rsidR="00D32E9B" w:rsidRDefault="00D32E9B" w:rsidP="00D43094">
            <w:pPr>
              <w:pStyle w:val="Tabletext"/>
            </w:pPr>
          </w:p>
        </w:tc>
        <w:tc>
          <w:tcPr>
            <w:tcW w:w="2565" w:type="pct"/>
          </w:tcPr>
          <w:p w:rsidR="00D32E9B" w:rsidRPr="00CB75CB" w:rsidRDefault="00D32E9B" w:rsidP="00BE1DA6">
            <w:pPr>
              <w:pStyle w:val="Tabletext"/>
              <w:rPr>
                <w:b/>
              </w:rPr>
            </w:pPr>
            <w:r w:rsidRPr="00CB75CB">
              <w:rPr>
                <w:b/>
              </w:rPr>
              <w:t xml:space="preserve">National </w:t>
            </w:r>
            <w:r w:rsidR="00BE1DA6">
              <w:rPr>
                <w:b/>
              </w:rPr>
              <w:t>complaints data about international student complaints</w:t>
            </w:r>
          </w:p>
        </w:tc>
      </w:tr>
      <w:tr w:rsidR="0066201A" w:rsidTr="00CB75CB">
        <w:tc>
          <w:tcPr>
            <w:tcW w:w="1177" w:type="pct"/>
          </w:tcPr>
          <w:p w:rsidR="00B40729" w:rsidRDefault="00B40729" w:rsidP="00D43094">
            <w:pPr>
              <w:pStyle w:val="Tabletext"/>
            </w:pPr>
            <w:r>
              <w:t xml:space="preserve">10 minute presentation </w:t>
            </w:r>
          </w:p>
          <w:p w:rsidR="00B40729" w:rsidRDefault="00461B58" w:rsidP="00D43094">
            <w:pPr>
              <w:pStyle w:val="Tabletext"/>
            </w:pPr>
            <w:r>
              <w:t>10 minute</w:t>
            </w:r>
            <w:r w:rsidR="00B40729">
              <w:t xml:space="preserve"> questions/</w:t>
            </w:r>
          </w:p>
          <w:p w:rsidR="00B40729" w:rsidRDefault="00B40729" w:rsidP="00D43094">
            <w:pPr>
              <w:pStyle w:val="Tabletext"/>
            </w:pPr>
            <w:r>
              <w:t>discussion</w:t>
            </w:r>
          </w:p>
        </w:tc>
        <w:tc>
          <w:tcPr>
            <w:tcW w:w="1258" w:type="pct"/>
          </w:tcPr>
          <w:p w:rsidR="0066201A" w:rsidRPr="00C77BBC" w:rsidRDefault="0066201A" w:rsidP="00D43094">
            <w:pPr>
              <w:pStyle w:val="Tabletext"/>
              <w:rPr>
                <w:i/>
              </w:rPr>
            </w:pPr>
          </w:p>
        </w:tc>
        <w:tc>
          <w:tcPr>
            <w:tcW w:w="2565" w:type="pct"/>
          </w:tcPr>
          <w:p w:rsidR="0066201A" w:rsidRPr="00CB75CB" w:rsidRDefault="002B4490" w:rsidP="00D43094">
            <w:pPr>
              <w:pStyle w:val="Tabletext"/>
              <w:rPr>
                <w:b/>
              </w:rPr>
            </w:pPr>
            <w:r w:rsidRPr="00CB75CB">
              <w:rPr>
                <w:b/>
              </w:rPr>
              <w:t>New ELICOS Standards</w:t>
            </w:r>
          </w:p>
        </w:tc>
      </w:tr>
      <w:tr w:rsidR="0066201A" w:rsidTr="00CB75CB">
        <w:tc>
          <w:tcPr>
            <w:tcW w:w="1177" w:type="pct"/>
          </w:tcPr>
          <w:p w:rsidR="00B40729" w:rsidRDefault="00B40729" w:rsidP="00D43094">
            <w:pPr>
              <w:pStyle w:val="Tabletext"/>
            </w:pPr>
            <w:r>
              <w:t xml:space="preserve">10 minutes presentation </w:t>
            </w:r>
          </w:p>
          <w:p w:rsidR="00B40729" w:rsidRDefault="00B40729" w:rsidP="00D43094">
            <w:pPr>
              <w:pStyle w:val="Tabletext"/>
            </w:pPr>
            <w:r>
              <w:t>10minutes discussion</w:t>
            </w:r>
          </w:p>
        </w:tc>
        <w:tc>
          <w:tcPr>
            <w:tcW w:w="1258" w:type="pct"/>
          </w:tcPr>
          <w:p w:rsidR="0066201A" w:rsidRDefault="00CB75CB" w:rsidP="00D43094">
            <w:pPr>
              <w:pStyle w:val="Tabletext"/>
            </w:pPr>
            <w:r>
              <w:t xml:space="preserve">Overseas Students Ombudsman </w:t>
            </w:r>
          </w:p>
        </w:tc>
        <w:tc>
          <w:tcPr>
            <w:tcW w:w="2565" w:type="pct"/>
          </w:tcPr>
          <w:p w:rsidR="0066201A" w:rsidRPr="00CB75CB" w:rsidRDefault="002B4490" w:rsidP="00D43094">
            <w:pPr>
              <w:pStyle w:val="Tabletext"/>
              <w:rPr>
                <w:b/>
              </w:rPr>
            </w:pPr>
            <w:r w:rsidRPr="00CB75CB">
              <w:rPr>
                <w:b/>
              </w:rPr>
              <w:t>Education Agents Issues Paper</w:t>
            </w:r>
          </w:p>
        </w:tc>
      </w:tr>
      <w:tr w:rsidR="0066201A" w:rsidTr="00CB75CB">
        <w:tc>
          <w:tcPr>
            <w:tcW w:w="1177" w:type="pct"/>
          </w:tcPr>
          <w:p w:rsidR="00B40729" w:rsidRDefault="00D620D1" w:rsidP="00D43094">
            <w:pPr>
              <w:pStyle w:val="Tabletext"/>
            </w:pPr>
            <w:r>
              <w:t>30</w:t>
            </w:r>
            <w:r w:rsidR="00B40729">
              <w:t xml:space="preserve"> minutes = </w:t>
            </w:r>
          </w:p>
          <w:p w:rsidR="00B40729" w:rsidRDefault="00B40729" w:rsidP="00D43094">
            <w:pPr>
              <w:pStyle w:val="Tabletext"/>
            </w:pPr>
            <w:r>
              <w:t>3x5 minutes</w:t>
            </w:r>
          </w:p>
          <w:p w:rsidR="00D620D1" w:rsidRDefault="00D620D1" w:rsidP="00D43094">
            <w:pPr>
              <w:pStyle w:val="Tabletext"/>
            </w:pPr>
            <w:r>
              <w:t xml:space="preserve">+ 3x5 minutes for comments / discussion </w:t>
            </w:r>
          </w:p>
        </w:tc>
        <w:tc>
          <w:tcPr>
            <w:tcW w:w="1258" w:type="pct"/>
          </w:tcPr>
          <w:p w:rsidR="0066201A" w:rsidRDefault="0066201A" w:rsidP="00D43094">
            <w:pPr>
              <w:pStyle w:val="Tabletext"/>
            </w:pPr>
          </w:p>
        </w:tc>
        <w:tc>
          <w:tcPr>
            <w:tcW w:w="2565" w:type="pct"/>
          </w:tcPr>
          <w:p w:rsidR="0066201A" w:rsidRPr="00CB75CB" w:rsidRDefault="00B40729" w:rsidP="00D43094">
            <w:pPr>
              <w:pStyle w:val="Tabletext"/>
              <w:rPr>
                <w:b/>
              </w:rPr>
            </w:pPr>
            <w:r w:rsidRPr="00CB75CB">
              <w:rPr>
                <w:b/>
              </w:rPr>
              <w:t>Priority issues</w:t>
            </w:r>
          </w:p>
          <w:p w:rsidR="00B40729" w:rsidRPr="00CB75CB" w:rsidRDefault="00B40729" w:rsidP="00D43094">
            <w:pPr>
              <w:pStyle w:val="Tabletext"/>
            </w:pPr>
          </w:p>
          <w:p w:rsidR="00B40729" w:rsidRPr="00CB75CB" w:rsidRDefault="00B40729" w:rsidP="00D43094">
            <w:pPr>
              <w:pStyle w:val="Tabletext"/>
            </w:pPr>
            <w:r w:rsidRPr="00CB75CB">
              <w:t>3 volunteers to talk about top priority issues they are facing:</w:t>
            </w:r>
          </w:p>
          <w:p w:rsidR="00B40729" w:rsidRPr="00CB75CB" w:rsidRDefault="00B40729" w:rsidP="00B40729">
            <w:pPr>
              <w:pStyle w:val="Tabletext"/>
              <w:numPr>
                <w:ilvl w:val="0"/>
                <w:numId w:val="1"/>
              </w:numPr>
            </w:pPr>
            <w:r w:rsidRPr="00CB75CB">
              <w:t>Student perspective</w:t>
            </w:r>
          </w:p>
          <w:p w:rsidR="00B40729" w:rsidRPr="00CB75CB" w:rsidRDefault="00B40729" w:rsidP="00B40729">
            <w:pPr>
              <w:pStyle w:val="Tabletext"/>
              <w:numPr>
                <w:ilvl w:val="0"/>
                <w:numId w:val="1"/>
              </w:numPr>
            </w:pPr>
            <w:r w:rsidRPr="00CB75CB">
              <w:t xml:space="preserve">Complaints handling body perspective </w:t>
            </w:r>
          </w:p>
          <w:p w:rsidR="00B40729" w:rsidRPr="00CB75CB" w:rsidRDefault="00B40729" w:rsidP="00B40729">
            <w:pPr>
              <w:pStyle w:val="Tabletext"/>
              <w:numPr>
                <w:ilvl w:val="0"/>
                <w:numId w:val="1"/>
              </w:numPr>
            </w:pPr>
            <w:r w:rsidRPr="00CB75CB">
              <w:t xml:space="preserve">Peak body perspective </w:t>
            </w:r>
          </w:p>
          <w:p w:rsidR="00B8563D" w:rsidRPr="00CB75CB" w:rsidRDefault="00B8563D" w:rsidP="00B8563D">
            <w:pPr>
              <w:pStyle w:val="Tabletext"/>
            </w:pPr>
          </w:p>
          <w:p w:rsidR="00B8563D" w:rsidRPr="00CB75CB" w:rsidRDefault="00B8563D" w:rsidP="00B8563D">
            <w:pPr>
              <w:pStyle w:val="Tabletext"/>
            </w:pPr>
            <w:r w:rsidRPr="00CB75CB">
              <w:t>What do you see to be the top 3 priorities in terms of OS complaints – come up with a list and ‘other option’</w:t>
            </w:r>
          </w:p>
        </w:tc>
      </w:tr>
      <w:tr w:rsidR="0066201A" w:rsidTr="00CB75CB">
        <w:tc>
          <w:tcPr>
            <w:tcW w:w="1177" w:type="pct"/>
          </w:tcPr>
          <w:p w:rsidR="0066201A" w:rsidRDefault="0013507F" w:rsidP="0013507F">
            <w:pPr>
              <w:pStyle w:val="Tabletext"/>
            </w:pPr>
            <w:r>
              <w:t xml:space="preserve">5 </w:t>
            </w:r>
            <w:r w:rsidR="00CB75CB">
              <w:t>minutes</w:t>
            </w:r>
          </w:p>
        </w:tc>
        <w:tc>
          <w:tcPr>
            <w:tcW w:w="1258" w:type="pct"/>
          </w:tcPr>
          <w:p w:rsidR="0066201A" w:rsidRDefault="00CB75CB" w:rsidP="00D43094">
            <w:pPr>
              <w:pStyle w:val="Tabletext"/>
            </w:pPr>
            <w:r>
              <w:t>Overseas Students Ombudsman</w:t>
            </w:r>
          </w:p>
        </w:tc>
        <w:tc>
          <w:tcPr>
            <w:tcW w:w="2565" w:type="pct"/>
          </w:tcPr>
          <w:p w:rsidR="0066201A" w:rsidRPr="00CB75CB" w:rsidRDefault="0066201A" w:rsidP="00D43094">
            <w:pPr>
              <w:pStyle w:val="Tabletext"/>
              <w:rPr>
                <w:b/>
              </w:rPr>
            </w:pPr>
            <w:r w:rsidRPr="00CB75CB">
              <w:rPr>
                <w:b/>
              </w:rPr>
              <w:t xml:space="preserve">Summary and close </w:t>
            </w:r>
          </w:p>
          <w:p w:rsidR="00AD4661" w:rsidRDefault="00AD4661" w:rsidP="00CB75CB">
            <w:pPr>
              <w:pStyle w:val="Tabletext"/>
              <w:numPr>
                <w:ilvl w:val="0"/>
                <w:numId w:val="2"/>
              </w:numPr>
            </w:pPr>
            <w:r>
              <w:t>Volunteer for next forum</w:t>
            </w:r>
          </w:p>
        </w:tc>
      </w:tr>
    </w:tbl>
    <w:p w:rsidR="00016BAF" w:rsidRDefault="00016BAF" w:rsidP="0066201A"/>
    <w:sectPr w:rsidR="00016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5791B"/>
    <w:multiLevelType w:val="hybridMultilevel"/>
    <w:tmpl w:val="DF3A2FB8"/>
    <w:lvl w:ilvl="0" w:tplc="7E7E22B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E7629"/>
    <w:multiLevelType w:val="hybridMultilevel"/>
    <w:tmpl w:val="8D50C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13"/>
    <w:rsid w:val="00016BAF"/>
    <w:rsid w:val="000B377A"/>
    <w:rsid w:val="0013507F"/>
    <w:rsid w:val="001848D5"/>
    <w:rsid w:val="002317EE"/>
    <w:rsid w:val="002B4490"/>
    <w:rsid w:val="00461B58"/>
    <w:rsid w:val="0066201A"/>
    <w:rsid w:val="00673BDC"/>
    <w:rsid w:val="008A4E9F"/>
    <w:rsid w:val="008E4C14"/>
    <w:rsid w:val="008F1CCF"/>
    <w:rsid w:val="00AD4661"/>
    <w:rsid w:val="00B05A70"/>
    <w:rsid w:val="00B40729"/>
    <w:rsid w:val="00B8563D"/>
    <w:rsid w:val="00BE1DA6"/>
    <w:rsid w:val="00C6107B"/>
    <w:rsid w:val="00C655F9"/>
    <w:rsid w:val="00C77BBC"/>
    <w:rsid w:val="00C84ECF"/>
    <w:rsid w:val="00CB75CB"/>
    <w:rsid w:val="00D32E9B"/>
    <w:rsid w:val="00D620D1"/>
    <w:rsid w:val="00E46813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4ACCC-AD39-4403-AD42-F926F77E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813"/>
  </w:style>
  <w:style w:type="paragraph" w:styleId="Heading1">
    <w:name w:val="heading 1"/>
    <w:basedOn w:val="Normal"/>
    <w:next w:val="Normal"/>
    <w:link w:val="Heading1Char"/>
    <w:uiPriority w:val="9"/>
    <w:qFormat/>
    <w:rsid w:val="00662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201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1"/>
    <w:qFormat/>
    <w:rsid w:val="0066201A"/>
    <w:pPr>
      <w:spacing w:before="120" w:after="120" w:line="240" w:lineRule="auto"/>
    </w:pPr>
    <w:rPr>
      <w:b/>
      <w:color w:val="FFFFFF" w:themeColor="background1"/>
    </w:rPr>
  </w:style>
  <w:style w:type="paragraph" w:customStyle="1" w:styleId="Tabletext">
    <w:name w:val="Table text"/>
    <w:basedOn w:val="Normal"/>
    <w:uiPriority w:val="1"/>
    <w:qFormat/>
    <w:rsid w:val="0066201A"/>
    <w:pPr>
      <w:spacing w:before="60" w:after="60" w:line="240" w:lineRule="auto"/>
    </w:pPr>
    <w:rPr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620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20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Ombudsman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Garcia</dc:creator>
  <cp:keywords/>
  <dc:description/>
  <cp:lastModifiedBy>ISANA</cp:lastModifiedBy>
  <cp:revision>2</cp:revision>
  <dcterms:created xsi:type="dcterms:W3CDTF">2017-09-13T23:59:00Z</dcterms:created>
  <dcterms:modified xsi:type="dcterms:W3CDTF">2017-09-13T23:59:00Z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A546634</vt:lpwstr>
  </property>
  <property fmtid="{D5CDD505-2E9C-101B-9397-08002B2CF9AE}" pid="4" name="Objective-Title">
    <vt:lpwstr>Third National Overseas Students Complaint Handlers Forum - DRAFT AGENDA</vt:lpwstr>
  </property>
  <property fmtid="{D5CDD505-2E9C-101B-9397-08002B2CF9AE}" pid="5" name="Objective-Author - Internal [system]">
    <vt:lpwstr>Melanie Garcia</vt:lpwstr>
  </property>
  <property fmtid="{D5CDD505-2E9C-101B-9397-08002B2CF9AE}" pid="6" name="Objective-Agency [system]">
    <vt:lpwstr/>
  </property>
  <property fmtid="{D5CDD505-2E9C-101B-9397-08002B2CF9AE}" pid="7" name="Objective-Addressee [system]">
    <vt:lpwstr/>
  </property>
  <property fmtid="{D5CDD505-2E9C-101B-9397-08002B2CF9AE}" pid="8" name="Objective-Date Sent [system]">
    <vt:lpwstr/>
  </property>
  <property fmtid="{D5CDD505-2E9C-101B-9397-08002B2CF9AE}" pid="9" name="Objective-Signatory [system]">
    <vt:lpwstr/>
  </property>
  <property fmtid="{D5CDD505-2E9C-101B-9397-08002B2CF9AE}" pid="10" name="Objective-Detailed Description [system]">
    <vt:lpwstr/>
  </property>
  <property fmtid="{D5CDD505-2E9C-101B-9397-08002B2CF9AE}" pid="11" name="Objective-Channel [system]">
    <vt:lpwstr>Outgoing</vt:lpwstr>
  </property>
</Properties>
</file>